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D07" w:rsidRDefault="00D7654C">
      <w:pPr>
        <w:rPr>
          <w:rFonts w:ascii="Times New Roman" w:hAnsi="Times New Roman"/>
          <w:sz w:val="24"/>
          <w:szCs w:val="24"/>
          <w:lang w:val="en-US"/>
        </w:rPr>
      </w:pPr>
      <w:r w:rsidRPr="00D7654C">
        <w:rPr>
          <w:rFonts w:ascii="Times New Roman" w:hAnsi="Times New Roman"/>
          <w:sz w:val="24"/>
          <w:szCs w:val="24"/>
          <w:lang w:val="en-US"/>
        </w:rPr>
        <w:t>Question 3.1</w:t>
      </w:r>
    </w:p>
    <w:p w:rsidR="00D7654C" w:rsidRDefault="00414C1C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eastAsia="en-IN"/>
        </w:rPr>
        <w:drawing>
          <wp:inline distT="0" distB="0" distL="0" distR="0">
            <wp:extent cx="5610225" cy="36195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4C" w:rsidRDefault="00D7654C">
      <w:pPr>
        <w:rPr>
          <w:rFonts w:ascii="Times New Roman" w:hAnsi="Times New Roman"/>
          <w:sz w:val="24"/>
          <w:szCs w:val="24"/>
          <w:lang w:val="en-US"/>
        </w:rPr>
      </w:pPr>
    </w:p>
    <w:p w:rsidR="00D7654C" w:rsidRPr="00D7654C" w:rsidRDefault="00D7654C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(B) at the prize of 5 the total revenue got maximized were TR=500 at that point. At this poin the marginal revenue is -20 and the elasticity is 19.919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sectPr w:rsidR="00D7654C" w:rsidRPr="00D7654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54C" w:rsidRDefault="00D7654C" w:rsidP="00D7654C">
      <w:pPr>
        <w:spacing w:after="0" w:line="240" w:lineRule="auto"/>
      </w:pPr>
      <w:r>
        <w:separator/>
      </w:r>
    </w:p>
  </w:endnote>
  <w:endnote w:type="continuationSeparator" w:id="0">
    <w:p w:rsidR="00D7654C" w:rsidRDefault="00D7654C" w:rsidP="00D7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54C" w:rsidRDefault="00D7654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4C1C">
      <w:rPr>
        <w:noProof/>
      </w:rPr>
      <w:t>1</w:t>
    </w:r>
    <w:r>
      <w:rPr>
        <w:noProof/>
      </w:rPr>
      <w:fldChar w:fldCharType="end"/>
    </w:r>
  </w:p>
  <w:p w:rsidR="00D7654C" w:rsidRDefault="00D765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54C" w:rsidRDefault="00D7654C" w:rsidP="00D7654C">
      <w:pPr>
        <w:spacing w:after="0" w:line="240" w:lineRule="auto"/>
      </w:pPr>
      <w:r>
        <w:separator/>
      </w:r>
    </w:p>
  </w:footnote>
  <w:footnote w:type="continuationSeparator" w:id="0">
    <w:p w:rsidR="00D7654C" w:rsidRDefault="00D7654C" w:rsidP="00D7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54C" w:rsidRDefault="00D7654C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4C1C">
      <w:rPr>
        <w:noProof/>
      </w:rPr>
      <w:t>1</w:t>
    </w:r>
    <w:r>
      <w:rPr>
        <w:noProof/>
      </w:rPr>
      <w:fldChar w:fldCharType="end"/>
    </w:r>
  </w:p>
  <w:p w:rsidR="00D7654C" w:rsidRDefault="00D765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4C"/>
    <w:rsid w:val="00414C1C"/>
    <w:rsid w:val="00C02F04"/>
    <w:rsid w:val="00D7654C"/>
    <w:rsid w:val="00E2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54C"/>
  </w:style>
  <w:style w:type="paragraph" w:styleId="Footer">
    <w:name w:val="footer"/>
    <w:basedOn w:val="Normal"/>
    <w:link w:val="FooterChar"/>
    <w:uiPriority w:val="99"/>
    <w:unhideWhenUsed/>
    <w:rsid w:val="00D76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54C"/>
  </w:style>
  <w:style w:type="paragraph" w:styleId="BalloonText">
    <w:name w:val="Balloon Text"/>
    <w:basedOn w:val="Normal"/>
    <w:link w:val="BalloonTextChar"/>
    <w:uiPriority w:val="99"/>
    <w:semiHidden/>
    <w:unhideWhenUsed/>
    <w:rsid w:val="00D7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76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54C"/>
  </w:style>
  <w:style w:type="paragraph" w:styleId="Footer">
    <w:name w:val="footer"/>
    <w:basedOn w:val="Normal"/>
    <w:link w:val="FooterChar"/>
    <w:uiPriority w:val="99"/>
    <w:unhideWhenUsed/>
    <w:rsid w:val="00D76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54C"/>
  </w:style>
  <w:style w:type="paragraph" w:styleId="BalloonText">
    <w:name w:val="Balloon Text"/>
    <w:basedOn w:val="Normal"/>
    <w:link w:val="BalloonTextChar"/>
    <w:uiPriority w:val="99"/>
    <w:semiHidden/>
    <w:unhideWhenUsed/>
    <w:rsid w:val="00D7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76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2020-10-05T09:23:00Z</dcterms:created>
  <dcterms:modified xsi:type="dcterms:W3CDTF">2020-10-05T09:30:00Z</dcterms:modified>
</cp:coreProperties>
</file>